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4ADE" w14:textId="564EC79D" w:rsidR="008A2D2D" w:rsidRDefault="006E6739" w:rsidP="00710E46">
      <w:pPr>
        <w:pStyle w:val="05Betreff"/>
        <w:jc w:val="both"/>
      </w:pPr>
      <w:r>
        <w:t xml:space="preserve">Erklärung zur </w:t>
      </w:r>
      <w:r w:rsidRPr="006E6739">
        <w:t xml:space="preserve">Einhaltung </w:t>
      </w:r>
      <w:r>
        <w:t>g</w:t>
      </w:r>
      <w:r w:rsidRPr="006E6739">
        <w:t xml:space="preserve">uter </w:t>
      </w:r>
      <w:r>
        <w:t>w</w:t>
      </w:r>
      <w:r w:rsidRPr="006E6739">
        <w:t>issenschaftlicher Praxis</w:t>
      </w:r>
      <w:r w:rsidR="00E519C4">
        <w:rPr>
          <w:noProof/>
        </w:rPr>
        <mc:AlternateContent>
          <mc:Choice Requires="wps">
            <w:drawing>
              <wp:anchor distT="0" distB="0" distL="0" distR="0" simplePos="0" relativeHeight="251663360" behindDoc="0" locked="1" layoutInCell="1" allowOverlap="0" wp14:anchorId="08E90E5A" wp14:editId="6FD83A7B">
                <wp:simplePos x="0" y="0"/>
                <wp:positionH relativeFrom="page">
                  <wp:posOffset>5040630</wp:posOffset>
                </wp:positionH>
                <wp:positionV relativeFrom="page">
                  <wp:posOffset>511175</wp:posOffset>
                </wp:positionV>
                <wp:extent cx="1692000" cy="2811600"/>
                <wp:effectExtent l="0" t="0" r="0" b="6350"/>
                <wp:wrapSquare wrapText="bothSides"/>
                <wp:docPr id="1509190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2811600"/>
                        </a:xfrm>
                        <a:prstGeom prst="rect">
                          <a:avLst/>
                        </a:prstGeom>
                        <a:noFill/>
                        <a:ln w="9525">
                          <a:noFill/>
                          <a:miter lim="800000"/>
                          <a:headEnd/>
                          <a:tailEnd/>
                        </a:ln>
                      </wps:spPr>
                      <wps:txbx>
                        <w:txbxContent>
                          <w:p w14:paraId="4EAB303D" w14:textId="168174CC" w:rsidR="00E519C4" w:rsidRPr="006E6739" w:rsidRDefault="00E519C4" w:rsidP="00E2097E">
                            <w:pPr>
                              <w:pStyle w:val="06Fachbereich"/>
                              <w:rPr>
                                <w:rFonts w:cstheme="majorHAnsi"/>
                                <w:sz w:val="18"/>
                                <w:szCs w:val="28"/>
                              </w:rPr>
                            </w:pPr>
                            <w:r w:rsidRPr="006E6739">
                              <w:rPr>
                                <w:rFonts w:cstheme="majorHAnsi"/>
                                <w:sz w:val="18"/>
                                <w:szCs w:val="28"/>
                              </w:rPr>
                              <w:t xml:space="preserve">Fachbereich </w:t>
                            </w:r>
                          </w:p>
                          <w:p w14:paraId="31E57FB5" w14:textId="54E54921" w:rsidR="006E6739" w:rsidRDefault="006E6739" w:rsidP="006E6739">
                            <w:pPr>
                              <w:pStyle w:val="06Fachbereich"/>
                              <w:rPr>
                                <w:rFonts w:cstheme="majorHAnsi"/>
                                <w:sz w:val="18"/>
                                <w:szCs w:val="28"/>
                              </w:rPr>
                            </w:pPr>
                            <w:r w:rsidRPr="006E6739">
                              <w:rPr>
                                <w:rFonts w:cstheme="majorHAnsi"/>
                                <w:sz w:val="18"/>
                                <w:szCs w:val="28"/>
                              </w:rPr>
                              <w:t>Rechtswissenschaft</w:t>
                            </w:r>
                          </w:p>
                          <w:p w14:paraId="7B334A3B" w14:textId="5018DB47" w:rsidR="0046300E" w:rsidRPr="006E6739" w:rsidRDefault="0046300E" w:rsidP="006E6739">
                            <w:pPr>
                              <w:pStyle w:val="06Fachbereich"/>
                              <w:rPr>
                                <w:rFonts w:cstheme="majorHAnsi"/>
                                <w:sz w:val="18"/>
                                <w:szCs w:val="28"/>
                              </w:rPr>
                            </w:pPr>
                            <w:r>
                              <w:rPr>
                                <w:rFonts w:cstheme="majorHAnsi"/>
                                <w:sz w:val="18"/>
                                <w:szCs w:val="28"/>
                              </w:rPr>
                              <w:t>Studien- und Prüfungsbüro</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8E90E5A" id="_x0000_t202" coordsize="21600,21600" o:spt="202" path="m,l,21600r21600,l21600,xe">
                <v:stroke joinstyle="miter"/>
                <v:path gradientshapeok="t" o:connecttype="rect"/>
              </v:shapetype>
              <v:shape id="Textfeld 2" o:spid="_x0000_s1026" type="#_x0000_t202" style="position:absolute;left:0;text-align:left;margin-left:396.9pt;margin-top:40.25pt;width:133.25pt;height:221.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" o:allowoverlap="f" filled="f" stroked="f">
                <v:textbox style="mso-fit-shape-to-text:t" inset="0,0,0,0">
                  <w:txbxContent>
                    <w:p w14:paraId="4EAB303D" w14:textId="168174CC" w:rsidR="00E519C4" w:rsidRPr="006E6739" w:rsidRDefault="00E519C4" w:rsidP="00E2097E">
                      <w:pPr>
                        <w:pStyle w:val="06Fachbereich"/>
                        <w:rPr>
                          <w:rFonts w:cstheme="majorHAnsi"/>
                          <w:sz w:val="18"/>
                          <w:szCs w:val="28"/>
                        </w:rPr>
                      </w:pPr>
                      <w:r w:rsidRPr="006E6739">
                        <w:rPr>
                          <w:rFonts w:cstheme="majorHAnsi"/>
                          <w:sz w:val="18"/>
                          <w:szCs w:val="28"/>
                        </w:rPr>
                        <w:t xml:space="preserve">Fachbereich </w:t>
                      </w:r>
                    </w:p>
                    <w:p w14:paraId="31E57FB5" w14:textId="54E54921" w:rsidR="006E6739" w:rsidRDefault="006E6739" w:rsidP="006E6739">
                      <w:pPr>
                        <w:pStyle w:val="06Fachbereich"/>
                        <w:rPr>
                          <w:rFonts w:cstheme="majorHAnsi"/>
                          <w:sz w:val="18"/>
                          <w:szCs w:val="28"/>
                        </w:rPr>
                      </w:pPr>
                      <w:r w:rsidRPr="006E6739">
                        <w:rPr>
                          <w:rFonts w:cstheme="majorHAnsi"/>
                          <w:sz w:val="18"/>
                          <w:szCs w:val="28"/>
                        </w:rPr>
                        <w:t>Rechtswissenschaft</w:t>
                      </w:r>
                    </w:p>
                    <w:p w14:paraId="7B334A3B" w14:textId="5018DB47" w:rsidR="0046300E" w:rsidRPr="006E6739" w:rsidRDefault="0046300E" w:rsidP="006E6739">
                      <w:pPr>
                        <w:pStyle w:val="06Fachbereich"/>
                        <w:rPr>
                          <w:rFonts w:cstheme="majorHAnsi"/>
                          <w:sz w:val="18"/>
                          <w:szCs w:val="28"/>
                        </w:rPr>
                      </w:pPr>
                      <w:r>
                        <w:rPr>
                          <w:rFonts w:cstheme="majorHAnsi"/>
                          <w:sz w:val="18"/>
                          <w:szCs w:val="28"/>
                        </w:rPr>
                        <w:t>Studien- und Prüfungsbüro</w:t>
                      </w:r>
                    </w:p>
                  </w:txbxContent>
                </v:textbox>
                <w10:wrap type="square" anchorx="page" anchory="page"/>
                <w10:anchorlock/>
              </v:shape>
            </w:pict>
          </mc:Fallback>
        </mc:AlternateContent>
      </w:r>
    </w:p>
    <w:p w14:paraId="17E5ABE6" w14:textId="77777777" w:rsidR="006E6739" w:rsidRDefault="006E6739" w:rsidP="00710E46">
      <w:pPr>
        <w:pStyle w:val="04Flietext"/>
        <w:jc w:val="both"/>
      </w:pPr>
      <w:r>
        <w:t xml:space="preserve">Ich versichere, die vorliegende Hausarbeit eigenständig angefertigt zu haben. Ich habe keine fremde Hilfe in Anspruch genommen. </w:t>
      </w:r>
    </w:p>
    <w:p w14:paraId="61005232" w14:textId="77777777" w:rsidR="006E6739" w:rsidRDefault="006E6739" w:rsidP="00710E46">
      <w:pPr>
        <w:pStyle w:val="04Flietext"/>
        <w:jc w:val="both"/>
      </w:pPr>
      <w:r>
        <w:t>Alle Zitate, wörtliche wie sinngemäße, habe ich als solche ausgewiesen. Wörtliche Zitate habe ich durch Anführungszeichen („…“) kenntlich gemacht. Auch verwendete Internetquellen habe ich unter Angabe ihrer vollständigen Adresse und des Zeitpunkts des letzten Aufrufs genannt.</w:t>
      </w:r>
    </w:p>
    <w:p w14:paraId="645E387B" w14:textId="77777777" w:rsidR="006E6739" w:rsidRDefault="006E6739" w:rsidP="00710E46">
      <w:pPr>
        <w:pStyle w:val="04Flietext"/>
        <w:jc w:val="both"/>
      </w:pPr>
      <w:r>
        <w:t>Ich nehme zur Kenntnis:</w:t>
      </w:r>
    </w:p>
    <w:p w14:paraId="0DA9AB3E" w14:textId="277B58AF" w:rsidR="006E6739" w:rsidRDefault="006E6739" w:rsidP="00710E46">
      <w:pPr>
        <w:pStyle w:val="04Flietext"/>
        <w:jc w:val="both"/>
      </w:pPr>
      <w:r>
        <w:t>Ich bin verpflichtet, die Regeln guter wissenschaftlicher Praxis einzuhalten. Verstöße werden geahndet. Insbesondere werden Täuschungsversuche automatisch mit „Ungenügend (0 Punkte)“ bewertet (§ 19 Abs. 3 Satz 1 RSPO). Die Übernahme fremder Gedanken ohne entsprechende Kenntlichmachung (Plagiat) ist in der Regel ein Täuschungsversuch. Je nach Schwere sind weitere Sanktionen bis hin zum endgültigen Nichtbestehen der Prüfung und damit des Studiums möglich (§ 19 Abs. 3 Satz 3 und 4 RSPO).</w:t>
      </w:r>
    </w:p>
    <w:p w14:paraId="14701A3D" w14:textId="4C8781B5" w:rsidR="006E6739" w:rsidRDefault="006E6739" w:rsidP="00710E46">
      <w:pPr>
        <w:pStyle w:val="04Flietext"/>
        <w:jc w:val="both"/>
      </w:pPr>
      <w:r>
        <w:t>Die Bewertung kann wegen mangelnder Selbstständigkeit schlechter ausfallen (einschließlich eines Nichtbestehens), wenn fremde Gedanken in erheblichem Umfang übernommen werden, auch wenn sie als Übernahmen kenntlich gemacht werden und deshalb kein Täuschungsversuch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46300E" w14:paraId="51CC07F7" w14:textId="77777777" w:rsidTr="00011A75">
        <w:tc>
          <w:tcPr>
            <w:tcW w:w="7371" w:type="dxa"/>
            <w:vAlign w:val="bottom"/>
          </w:tcPr>
          <w:p w14:paraId="0EF7C1A1" w14:textId="77777777" w:rsidR="0046300E" w:rsidRDefault="0046300E" w:rsidP="0046300E">
            <w:pPr>
              <w:pStyle w:val="04Flietext"/>
              <w:spacing w:line="240" w:lineRule="auto"/>
            </w:pPr>
          </w:p>
        </w:tc>
      </w:tr>
      <w:tr w:rsidR="00011A75" w14:paraId="3AEAA413" w14:textId="77777777" w:rsidTr="00011A75">
        <w:tc>
          <w:tcPr>
            <w:tcW w:w="7371" w:type="dxa"/>
            <w:tcBorders>
              <w:bottom w:val="single" w:sz="4" w:space="0" w:color="auto"/>
            </w:tcBorders>
            <w:vAlign w:val="bottom"/>
          </w:tcPr>
          <w:p w14:paraId="23CAECC9" w14:textId="30F0DD10" w:rsidR="00011A75" w:rsidRDefault="00334556" w:rsidP="0046300E">
            <w:pPr>
              <w:pStyle w:val="04Flietext"/>
              <w:spacing w:line="240" w:lineRule="auto"/>
            </w:pPr>
            <w:r>
              <w:t>Name, Vorname</w:t>
            </w:r>
            <w:r w:rsidR="00011A75">
              <w:t>:</w:t>
            </w:r>
          </w:p>
        </w:tc>
      </w:tr>
      <w:tr w:rsidR="0046300E" w14:paraId="11E6C09D" w14:textId="77777777" w:rsidTr="00011A75">
        <w:tc>
          <w:tcPr>
            <w:tcW w:w="7371" w:type="dxa"/>
            <w:tcBorders>
              <w:top w:val="single" w:sz="4" w:space="0" w:color="auto"/>
            </w:tcBorders>
            <w:vAlign w:val="bottom"/>
          </w:tcPr>
          <w:p w14:paraId="2B8B1664" w14:textId="77777777" w:rsidR="0046300E" w:rsidRDefault="0046300E" w:rsidP="006E6739">
            <w:pPr>
              <w:pStyle w:val="04Flietext"/>
            </w:pPr>
          </w:p>
        </w:tc>
      </w:tr>
      <w:tr w:rsidR="00710E46" w14:paraId="08584E84" w14:textId="77777777" w:rsidTr="0046300E">
        <w:tc>
          <w:tcPr>
            <w:tcW w:w="7371" w:type="dxa"/>
            <w:tcBorders>
              <w:bottom w:val="single" w:sz="4" w:space="0" w:color="auto"/>
            </w:tcBorders>
            <w:vAlign w:val="center"/>
          </w:tcPr>
          <w:p w14:paraId="3BA6C820" w14:textId="69D8C3E6" w:rsidR="00710E46" w:rsidRDefault="00710E46" w:rsidP="0046300E">
            <w:pPr>
              <w:pStyle w:val="04Flietext"/>
              <w:spacing w:line="240" w:lineRule="auto"/>
            </w:pPr>
            <w:r>
              <w:t>Matrikelnummer:</w:t>
            </w:r>
          </w:p>
        </w:tc>
      </w:tr>
      <w:tr w:rsidR="00710E46" w14:paraId="17AD19C4" w14:textId="77777777" w:rsidTr="0046300E">
        <w:tc>
          <w:tcPr>
            <w:tcW w:w="7371" w:type="dxa"/>
            <w:tcBorders>
              <w:top w:val="single" w:sz="4" w:space="0" w:color="auto"/>
            </w:tcBorders>
          </w:tcPr>
          <w:p w14:paraId="3AFD04C7" w14:textId="77777777" w:rsidR="00710E46" w:rsidRDefault="00710E46" w:rsidP="006E6739">
            <w:pPr>
              <w:pStyle w:val="04Flietext"/>
            </w:pPr>
          </w:p>
        </w:tc>
      </w:tr>
      <w:tr w:rsidR="00710E46" w14:paraId="0958CB08" w14:textId="77777777" w:rsidTr="0046300E">
        <w:tc>
          <w:tcPr>
            <w:tcW w:w="7371" w:type="dxa"/>
            <w:tcBorders>
              <w:bottom w:val="single" w:sz="4" w:space="0" w:color="auto"/>
            </w:tcBorders>
          </w:tcPr>
          <w:p w14:paraId="4378B8DD" w14:textId="7081C44B" w:rsidR="00710E46" w:rsidRDefault="00710E46" w:rsidP="0046300E">
            <w:pPr>
              <w:pStyle w:val="04Flietext"/>
              <w:spacing w:line="240" w:lineRule="auto"/>
            </w:pPr>
            <w:r>
              <w:t>Berlin, den</w:t>
            </w:r>
            <w:r w:rsidR="001F1B2D">
              <w:t xml:space="preserve"> </w:t>
            </w:r>
            <w:sdt>
              <w:sdtPr>
                <w:id w:val="614491559"/>
                <w:placeholder>
                  <w:docPart w:val="EA883E05C6954A0E8FF5F48D5EF2C895"/>
                </w:placeholder>
                <w:showingPlcHdr/>
                <w:date w:fullDate="2024-10-22T00:00:00Z">
                  <w:dateFormat w:val="dd.MM.yyyy"/>
                  <w:lid w:val="de-DE"/>
                  <w:storeMappedDataAs w:val="dateTime"/>
                  <w:calendar w:val="gregorian"/>
                </w:date>
              </w:sdtPr>
              <w:sdtEndPr/>
              <w:sdtContent>
                <w:r w:rsidR="001F1B2D" w:rsidRPr="004D1379">
                  <w:rPr>
                    <w:rStyle w:val="Platzhaltertext"/>
                  </w:rPr>
                  <w:t>Klicken oder tippen Sie, um ein Datum einzugeben.</w:t>
                </w:r>
              </w:sdtContent>
            </w:sdt>
          </w:p>
        </w:tc>
      </w:tr>
      <w:tr w:rsidR="00710E46" w14:paraId="119CFE71" w14:textId="77777777" w:rsidTr="0046300E">
        <w:tc>
          <w:tcPr>
            <w:tcW w:w="7371" w:type="dxa"/>
            <w:tcBorders>
              <w:top w:val="single" w:sz="4" w:space="0" w:color="auto"/>
            </w:tcBorders>
          </w:tcPr>
          <w:p w14:paraId="5B63756F" w14:textId="61D01114" w:rsidR="00710E46" w:rsidRDefault="00710E46" w:rsidP="00AA2A3E">
            <w:pPr>
              <w:pStyle w:val="04Flietext"/>
              <w:ind w:left="-394"/>
              <w:jc w:val="center"/>
            </w:pPr>
          </w:p>
        </w:tc>
      </w:tr>
    </w:tbl>
    <w:p w14:paraId="5515FE50" w14:textId="5D1BA25C" w:rsidR="00AA2A3E" w:rsidRDefault="00AA2A3E" w:rsidP="006D1047">
      <w:pPr>
        <w:pStyle w:val="04Flietext"/>
        <w:spacing w:after="0"/>
        <w:rPr>
          <w:u w:val="single"/>
        </w:rPr>
      </w:pPr>
      <w:r w:rsidRPr="00AA2A3E">
        <w:rPr>
          <w:u w:val="single"/>
        </w:rPr>
        <w:tab/>
      </w:r>
      <w:r w:rsidRPr="00AA2A3E">
        <w:rPr>
          <w:u w:val="single"/>
        </w:rPr>
        <w:tab/>
      </w:r>
      <w:r w:rsidRPr="00AA2A3E">
        <w:rPr>
          <w:u w:val="single"/>
        </w:rPr>
        <w:tab/>
      </w:r>
      <w:r w:rsidRPr="00AA2A3E">
        <w:rPr>
          <w:u w:val="single"/>
        </w:rPr>
        <w:tab/>
      </w:r>
      <w:r w:rsidR="00EE4D6A">
        <w:rPr>
          <w:u w:val="single"/>
        </w:rPr>
        <w:tab/>
      </w:r>
    </w:p>
    <w:p w14:paraId="2354C707" w14:textId="7565453B" w:rsidR="006D1047" w:rsidRPr="006D1047" w:rsidRDefault="006D1047" w:rsidP="006D1047">
      <w:pPr>
        <w:pStyle w:val="04Flietext"/>
        <w:ind w:left="142"/>
      </w:pPr>
      <w:r w:rsidRPr="006D1047">
        <w:t>Unterschrift</w:t>
      </w:r>
    </w:p>
    <w:sectPr w:rsidR="006D1047" w:rsidRPr="006D1047" w:rsidSect="001F49EC">
      <w:footerReference w:type="default" r:id="rId8"/>
      <w:headerReference w:type="first" r:id="rId9"/>
      <w:pgSz w:w="11907" w:h="16840" w:code="9"/>
      <w:pgMar w:top="2268" w:right="1304" w:bottom="1418" w:left="1361"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94F3" w14:textId="77777777" w:rsidR="006E6739" w:rsidRDefault="006E6739" w:rsidP="00EE1439">
      <w:pPr>
        <w:spacing w:line="240" w:lineRule="auto"/>
      </w:pPr>
      <w:r>
        <w:separator/>
      </w:r>
    </w:p>
  </w:endnote>
  <w:endnote w:type="continuationSeparator" w:id="0">
    <w:p w14:paraId="30F461F5" w14:textId="77777777" w:rsidR="006E6739" w:rsidRDefault="006E6739" w:rsidP="00EE1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934E" w14:textId="77777777" w:rsidR="00CB6DC5" w:rsidRDefault="00CB6DC5" w:rsidP="000D256B">
    <w:pPr>
      <w:pStyle w:val="04Flietext"/>
      <w:rPr>
        <w:noProof/>
      </w:rPr>
    </w:pPr>
    <w:r>
      <w:rPr>
        <w:noProof/>
      </w:rPr>
      <w:t>Seite</w:t>
    </w:r>
    <w:r w:rsidRPr="00EA2468">
      <w:rPr>
        <w:noProof/>
      </w:rPr>
      <w:t xml:space="preserve"> </w:t>
    </w:r>
    <w:r>
      <w:rPr>
        <w:noProof/>
      </w:rPr>
      <w:t xml:space="preserve"> </w:t>
    </w:r>
    <w:r w:rsidR="00F87E8A">
      <w:fldChar w:fldCharType="begin"/>
    </w:r>
    <w:r w:rsidR="00F87E8A">
      <w:instrText xml:space="preserve"> PAGE   \* MERGEFORMAT </w:instrText>
    </w:r>
    <w:r w:rsidR="00F87E8A">
      <w:fldChar w:fldCharType="separate"/>
    </w:r>
    <w:r w:rsidR="00F87E8A">
      <w:t>2</w:t>
    </w:r>
    <w:r w:rsidR="00F87E8A">
      <w:fldChar w:fldCharType="end"/>
    </w:r>
    <w:r w:rsidR="00F87E8A">
      <w:t xml:space="preserve"> </w:t>
    </w:r>
    <w:r w:rsidRPr="00EA2468">
      <w:rPr>
        <w:noProof/>
      </w:rPr>
      <w:t xml:space="preserve">I </w:t>
    </w:r>
    <w:r w:rsidR="00334556">
      <w:fldChar w:fldCharType="begin"/>
    </w:r>
    <w:r w:rsidR="00334556">
      <w:instrText xml:space="preserve"> NUMPAGES   \* MERGEFORMAT </w:instrText>
    </w:r>
    <w:r w:rsidR="00334556">
      <w:fldChar w:fldCharType="separate"/>
    </w:r>
    <w:r w:rsidR="00F87E8A">
      <w:t>10</w:t>
    </w:r>
    <w:r w:rsidR="0033455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E2D6" w14:textId="77777777" w:rsidR="006E6739" w:rsidRDefault="006E6739" w:rsidP="00EE1439">
      <w:pPr>
        <w:spacing w:line="240" w:lineRule="auto"/>
      </w:pPr>
      <w:r>
        <w:separator/>
      </w:r>
    </w:p>
  </w:footnote>
  <w:footnote w:type="continuationSeparator" w:id="0">
    <w:p w14:paraId="626E392F" w14:textId="77777777" w:rsidR="006E6739" w:rsidRDefault="006E6739" w:rsidP="00EE1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DEB7" w14:textId="5B54EE6C" w:rsidR="00EE1439" w:rsidRDefault="00002F60" w:rsidP="002C5E6D">
    <w:pPr>
      <w:spacing w:line="5420" w:lineRule="exact"/>
    </w:pPr>
    <w:r>
      <w:rPr>
        <w:noProof/>
      </w:rPr>
      <w:drawing>
        <wp:anchor distT="0" distB="0" distL="114300" distR="114300" simplePos="0" relativeHeight="251660288" behindDoc="0" locked="0" layoutInCell="1" allowOverlap="1" wp14:anchorId="07ACC3C5" wp14:editId="09DF239A">
          <wp:simplePos x="0" y="0"/>
          <wp:positionH relativeFrom="page">
            <wp:posOffset>781050</wp:posOffset>
          </wp:positionH>
          <wp:positionV relativeFrom="page">
            <wp:posOffset>539115</wp:posOffset>
          </wp:positionV>
          <wp:extent cx="1533600" cy="576000"/>
          <wp:effectExtent l="0" t="0" r="3175" b="0"/>
          <wp:wrapNone/>
          <wp:docPr id="862443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443446"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33600" cy="576000"/>
                  </a:xfrm>
                  <a:prstGeom prst="rect">
                    <a:avLst/>
                  </a:prstGeom>
                </pic:spPr>
              </pic:pic>
            </a:graphicData>
          </a:graphic>
          <wp14:sizeRelH relativeFrom="margin">
            <wp14:pctWidth>0</wp14:pctWidth>
          </wp14:sizeRelH>
          <wp14:sizeRelV relativeFrom="margin">
            <wp14:pctHeight>0</wp14:pctHeight>
          </wp14:sizeRelV>
        </wp:anchor>
      </w:drawing>
    </w:r>
    <w:r w:rsidR="00570F54">
      <w:rPr>
        <w:noProof/>
      </w:rPr>
      <mc:AlternateContent>
        <mc:Choice Requires="wps">
          <w:drawing>
            <wp:anchor distT="0" distB="0" distL="114300" distR="114300" simplePos="0" relativeHeight="251675648" behindDoc="0" locked="0" layoutInCell="1" allowOverlap="1" wp14:anchorId="506585EA" wp14:editId="61CF39F9">
              <wp:simplePos x="0" y="0"/>
              <wp:positionH relativeFrom="page">
                <wp:posOffset>180340</wp:posOffset>
              </wp:positionH>
              <wp:positionV relativeFrom="page">
                <wp:posOffset>5346700</wp:posOffset>
              </wp:positionV>
              <wp:extent cx="288000" cy="0"/>
              <wp:effectExtent l="0" t="0" r="0" b="0"/>
              <wp:wrapNone/>
              <wp:docPr id="1755532761"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3866DF" id="Gerader Verbinder 3" o:spid="_x0000_s1026" style="position:absolute;z-index:2516756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6.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" strokecolor="black [3213]" strokeweight=".5pt">
              <v:stroke joinstyle="miter"/>
              <w10:wrap anchorx="page" anchory="page"/>
            </v:line>
          </w:pict>
        </mc:Fallback>
      </mc:AlternateContent>
    </w:r>
    <w:r w:rsidR="00570F54">
      <w:rPr>
        <w:noProof/>
      </w:rPr>
      <mc:AlternateContent>
        <mc:Choice Requires="wps">
          <w:drawing>
            <wp:anchor distT="0" distB="0" distL="114300" distR="114300" simplePos="0" relativeHeight="251673600" behindDoc="0" locked="0" layoutInCell="1" allowOverlap="1" wp14:anchorId="65EFE8BC" wp14:editId="3FC067FD">
              <wp:simplePos x="0" y="0"/>
              <wp:positionH relativeFrom="page">
                <wp:posOffset>180340</wp:posOffset>
              </wp:positionH>
              <wp:positionV relativeFrom="page">
                <wp:posOffset>3780790</wp:posOffset>
              </wp:positionV>
              <wp:extent cx="288000" cy="0"/>
              <wp:effectExtent l="0" t="0" r="0" b="0"/>
              <wp:wrapNone/>
              <wp:docPr id="1318595885"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8A241E4" id="Gerader Verbinder 3" o:spid="_x0000_s1026" style="position:absolute;z-index:2516736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36.9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" strokecolor="black [3213]" strokeweight=".5pt">
              <v:stroke joinstyle="miter"/>
              <w10:wrap anchorx="page" anchory="page"/>
            </v:line>
          </w:pict>
        </mc:Fallback>
      </mc:AlternateContent>
    </w:r>
    <w:r w:rsidR="00F67446">
      <w:rPr>
        <w:noProof/>
      </w:rPr>
      <mc:AlternateContent>
        <mc:Choice Requires="wps">
          <w:drawing>
            <wp:anchor distT="45720" distB="45720" distL="114300" distR="114300" simplePos="0" relativeHeight="251666432" behindDoc="0" locked="1" layoutInCell="1" allowOverlap="1" wp14:anchorId="536219C5" wp14:editId="758371A1">
              <wp:simplePos x="0" y="0"/>
              <wp:positionH relativeFrom="column">
                <wp:posOffset>-635</wp:posOffset>
              </wp:positionH>
              <wp:positionV relativeFrom="page">
                <wp:posOffset>1666240</wp:posOffset>
              </wp:positionV>
              <wp:extent cx="3060000" cy="446400"/>
              <wp:effectExtent l="0" t="0" r="7620"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446400"/>
                      </a:xfrm>
                      <a:prstGeom prst="rect">
                        <a:avLst/>
                      </a:prstGeom>
                      <a:noFill/>
                      <a:ln w="9525">
                        <a:noFill/>
                        <a:miter lim="800000"/>
                        <a:headEnd/>
                        <a:tailEnd/>
                      </a:ln>
                    </wps:spPr>
                    <wps:txbx>
                      <w:txbxContent>
                        <w:p w14:paraId="2C9990CD" w14:textId="296E0214" w:rsidR="001C4A87" w:rsidRPr="00FA6226" w:rsidRDefault="00A233F9" w:rsidP="00F67446">
                          <w:pPr>
                            <w:pStyle w:val="01Absender"/>
                            <w:rPr>
                              <w:b/>
                              <w:bCs/>
                              <w:sz w:val="20"/>
                              <w:szCs w:val="20"/>
                            </w:rPr>
                          </w:pPr>
                          <w:r w:rsidRPr="0033749F">
                            <w:rPr>
                              <w:b/>
                              <w:bCs/>
                              <w:sz w:val="20"/>
                              <w:szCs w:val="20"/>
                            </w:rPr>
                            <w:t xml:space="preserve">Ehrenwörtliche Erklärung für Seminararbeiten </w:t>
                          </w:r>
                          <w:r w:rsidR="0033749F">
                            <w:rPr>
                              <w:b/>
                              <w:bCs/>
                              <w:sz w:val="20"/>
                              <w:szCs w:val="20"/>
                            </w:rPr>
                            <w:br/>
                          </w:r>
                          <w:r w:rsidRPr="0033749F">
                            <w:rPr>
                              <w:b/>
                              <w:bCs/>
                              <w:sz w:val="20"/>
                              <w:szCs w:val="20"/>
                            </w:rPr>
                            <w:t>im Modul „Thematische Vertiefung“</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36219C5" id="_x0000_t202" coordsize="21600,21600" o:spt="202" path="m,l,21600r21600,l21600,xe">
              <v:stroke joinstyle="miter"/>
              <v:path gradientshapeok="t" o:connecttype="rect"/>
            </v:shapetype>
            <v:shape id="_x0000_s1027" type="#_x0000_t202" style="position:absolute;margin-left:-.05pt;margin-top:131.2pt;width:240.95pt;height:3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" filled="f" stroked="f">
              <v:textbox inset="0,0,0,0">
                <w:txbxContent>
                  <w:p w14:paraId="2C9990CD" w14:textId="296E0214" w:rsidR="001C4A87" w:rsidRPr="00FA6226" w:rsidRDefault="00A233F9" w:rsidP="00F67446">
                    <w:pPr>
                      <w:pStyle w:val="01Absender"/>
                      <w:rPr>
                        <w:b/>
                        <w:bCs/>
                        <w:sz w:val="20"/>
                        <w:szCs w:val="20"/>
                      </w:rPr>
                    </w:pPr>
                    <w:r w:rsidRPr="0033749F">
                      <w:rPr>
                        <w:b/>
                        <w:bCs/>
                        <w:sz w:val="20"/>
                        <w:szCs w:val="20"/>
                      </w:rPr>
                      <w:t xml:space="preserve">Ehrenwörtliche Erklärung für Seminararbeiten </w:t>
                    </w:r>
                    <w:r w:rsidR="0033749F">
                      <w:rPr>
                        <w:b/>
                        <w:bCs/>
                        <w:sz w:val="20"/>
                        <w:szCs w:val="20"/>
                      </w:rPr>
                      <w:br/>
                    </w:r>
                    <w:r w:rsidRPr="0033749F">
                      <w:rPr>
                        <w:b/>
                        <w:bCs/>
                        <w:sz w:val="20"/>
                        <w:szCs w:val="20"/>
                      </w:rPr>
                      <w:t>im Modul „Thematische Vertiefung“</w:t>
                    </w:r>
                  </w:p>
                </w:txbxContent>
              </v:textbox>
              <w10:wrap type="squar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E1A6A"/>
    <w:multiLevelType w:val="hybridMultilevel"/>
    <w:tmpl w:val="FEC8CD54"/>
    <w:lvl w:ilvl="0" w:tplc="AB80E6E6">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D5D45"/>
    <w:multiLevelType w:val="hybridMultilevel"/>
    <w:tmpl w:val="C9D47F42"/>
    <w:lvl w:ilvl="0" w:tplc="7D5CB8E4">
      <w:start w:val="1"/>
      <w:numFmt w:val="decimal"/>
      <w:pStyle w:val="12Nummerier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C43923"/>
    <w:multiLevelType w:val="hybridMultilevel"/>
    <w:tmpl w:val="87C8949E"/>
    <w:lvl w:ilvl="0" w:tplc="19982340">
      <w:start w:val="1"/>
      <w:numFmt w:val="bullet"/>
      <w:pStyle w:val="07Aufzhlungen"/>
      <w:lvlText w:val=""/>
      <w:lvlJc w:val="left"/>
      <w:pPr>
        <w:ind w:left="360" w:hanging="360"/>
      </w:pPr>
      <w:rPr>
        <w:rFonts w:ascii="Symbol" w:hAnsi="Symbol" w:hint="default"/>
        <w:b w:val="0"/>
        <w:i w:val="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autoHyphenation/>
  <w:consecutiveHyphenLimit w:val="2"/>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39"/>
    <w:rsid w:val="00002F60"/>
    <w:rsid w:val="00011A75"/>
    <w:rsid w:val="00011AFE"/>
    <w:rsid w:val="00031B10"/>
    <w:rsid w:val="00063B4B"/>
    <w:rsid w:val="00077571"/>
    <w:rsid w:val="000C4D9A"/>
    <w:rsid w:val="000D256B"/>
    <w:rsid w:val="000E35C8"/>
    <w:rsid w:val="000E6A5A"/>
    <w:rsid w:val="00151EB6"/>
    <w:rsid w:val="001800C9"/>
    <w:rsid w:val="00183998"/>
    <w:rsid w:val="0018729F"/>
    <w:rsid w:val="001B6E98"/>
    <w:rsid w:val="001C3FE0"/>
    <w:rsid w:val="001C4A87"/>
    <w:rsid w:val="001E5FE6"/>
    <w:rsid w:val="001F1B2D"/>
    <w:rsid w:val="001F49EC"/>
    <w:rsid w:val="00222189"/>
    <w:rsid w:val="002828BB"/>
    <w:rsid w:val="00294EC9"/>
    <w:rsid w:val="002B252C"/>
    <w:rsid w:val="002B2F74"/>
    <w:rsid w:val="002B7809"/>
    <w:rsid w:val="002C5E6D"/>
    <w:rsid w:val="002F7777"/>
    <w:rsid w:val="00334556"/>
    <w:rsid w:val="0033749F"/>
    <w:rsid w:val="00386B5F"/>
    <w:rsid w:val="00394FF4"/>
    <w:rsid w:val="003D5D96"/>
    <w:rsid w:val="003E242C"/>
    <w:rsid w:val="003F28CD"/>
    <w:rsid w:val="003F2BCA"/>
    <w:rsid w:val="004142A0"/>
    <w:rsid w:val="00424282"/>
    <w:rsid w:val="00445D4D"/>
    <w:rsid w:val="00447499"/>
    <w:rsid w:val="0046300E"/>
    <w:rsid w:val="004C4B6D"/>
    <w:rsid w:val="004E33AB"/>
    <w:rsid w:val="004F7B91"/>
    <w:rsid w:val="005153DB"/>
    <w:rsid w:val="00570F54"/>
    <w:rsid w:val="0058005C"/>
    <w:rsid w:val="0058175A"/>
    <w:rsid w:val="005B7D7D"/>
    <w:rsid w:val="005E07A2"/>
    <w:rsid w:val="00606D57"/>
    <w:rsid w:val="006409F9"/>
    <w:rsid w:val="006640B5"/>
    <w:rsid w:val="006677E3"/>
    <w:rsid w:val="006758A5"/>
    <w:rsid w:val="006777CE"/>
    <w:rsid w:val="00690E69"/>
    <w:rsid w:val="006D1047"/>
    <w:rsid w:val="006D78AD"/>
    <w:rsid w:val="006E0F44"/>
    <w:rsid w:val="006E572B"/>
    <w:rsid w:val="006E6739"/>
    <w:rsid w:val="006F7DF4"/>
    <w:rsid w:val="00710E46"/>
    <w:rsid w:val="0072575B"/>
    <w:rsid w:val="0076224B"/>
    <w:rsid w:val="00785887"/>
    <w:rsid w:val="0079341C"/>
    <w:rsid w:val="007968ED"/>
    <w:rsid w:val="007A6DE1"/>
    <w:rsid w:val="007C179F"/>
    <w:rsid w:val="007E1412"/>
    <w:rsid w:val="008345D4"/>
    <w:rsid w:val="00836581"/>
    <w:rsid w:val="008708AB"/>
    <w:rsid w:val="008A1BB4"/>
    <w:rsid w:val="008A2D2D"/>
    <w:rsid w:val="00905CB0"/>
    <w:rsid w:val="009076E7"/>
    <w:rsid w:val="00913814"/>
    <w:rsid w:val="00940FE0"/>
    <w:rsid w:val="00964BE8"/>
    <w:rsid w:val="00975550"/>
    <w:rsid w:val="009A7A76"/>
    <w:rsid w:val="009C05AC"/>
    <w:rsid w:val="00A0414F"/>
    <w:rsid w:val="00A05551"/>
    <w:rsid w:val="00A233F9"/>
    <w:rsid w:val="00A7428D"/>
    <w:rsid w:val="00A91686"/>
    <w:rsid w:val="00AA2A3E"/>
    <w:rsid w:val="00AF2535"/>
    <w:rsid w:val="00B00948"/>
    <w:rsid w:val="00B25A2D"/>
    <w:rsid w:val="00B367E2"/>
    <w:rsid w:val="00B469C9"/>
    <w:rsid w:val="00B5529C"/>
    <w:rsid w:val="00B77F93"/>
    <w:rsid w:val="00B93F72"/>
    <w:rsid w:val="00BD50A1"/>
    <w:rsid w:val="00C21120"/>
    <w:rsid w:val="00CB6DC5"/>
    <w:rsid w:val="00CD574B"/>
    <w:rsid w:val="00CE2B57"/>
    <w:rsid w:val="00CF4D01"/>
    <w:rsid w:val="00D13809"/>
    <w:rsid w:val="00D469BE"/>
    <w:rsid w:val="00D544B0"/>
    <w:rsid w:val="00D55C8C"/>
    <w:rsid w:val="00D74B09"/>
    <w:rsid w:val="00DB3E71"/>
    <w:rsid w:val="00DB4A7F"/>
    <w:rsid w:val="00E2097E"/>
    <w:rsid w:val="00E45F42"/>
    <w:rsid w:val="00E519C4"/>
    <w:rsid w:val="00E81E4C"/>
    <w:rsid w:val="00E8346F"/>
    <w:rsid w:val="00E95E9F"/>
    <w:rsid w:val="00EE1439"/>
    <w:rsid w:val="00EE4D6A"/>
    <w:rsid w:val="00EF0572"/>
    <w:rsid w:val="00F1675B"/>
    <w:rsid w:val="00F2382D"/>
    <w:rsid w:val="00F32194"/>
    <w:rsid w:val="00F36A9C"/>
    <w:rsid w:val="00F40FA2"/>
    <w:rsid w:val="00F42F15"/>
    <w:rsid w:val="00F439E5"/>
    <w:rsid w:val="00F67446"/>
    <w:rsid w:val="00F67E2E"/>
    <w:rsid w:val="00F87E8A"/>
    <w:rsid w:val="00FA3407"/>
    <w:rsid w:val="00FA6226"/>
    <w:rsid w:val="00FA6382"/>
    <w:rsid w:val="00FC1A8F"/>
    <w:rsid w:val="00FC4301"/>
    <w:rsid w:val="00FE75E9"/>
    <w:rsid w:val="00FF4E16"/>
    <w:rsid w:val="00FF5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65671"/>
  <w15:chartTrackingRefBased/>
  <w15:docId w15:val="{DF1A8B40-C353-4E0C-A129-5BD2808A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F28CD"/>
    <w:pPr>
      <w:spacing w:after="0" w:line="288" w:lineRule="auto"/>
    </w:pPr>
    <w:rPr>
      <w:color w:val="000000" w:themeColor="text1"/>
      <w:kern w:val="8"/>
      <w:sz w:val="20"/>
    </w:rPr>
  </w:style>
  <w:style w:type="paragraph" w:styleId="berschrift1">
    <w:name w:val="heading 1"/>
    <w:basedOn w:val="Standard"/>
    <w:next w:val="Standard"/>
    <w:link w:val="berschrift1Zchn"/>
    <w:uiPriority w:val="9"/>
    <w:semiHidden/>
    <w:rsid w:val="00EE1439"/>
    <w:pPr>
      <w:keepNext/>
      <w:keepLines/>
      <w:spacing w:before="360" w:after="80"/>
      <w:outlineLvl w:val="0"/>
    </w:pPr>
    <w:rPr>
      <w:rFonts w:asciiTheme="majorHAnsi" w:eastAsiaTheme="majorEastAsia" w:hAnsiTheme="majorHAnsi" w:cstheme="majorBidi"/>
      <w:color w:val="007A9C" w:themeColor="accent1" w:themeShade="BF"/>
      <w:sz w:val="40"/>
      <w:szCs w:val="40"/>
    </w:rPr>
  </w:style>
  <w:style w:type="paragraph" w:styleId="berschrift2">
    <w:name w:val="heading 2"/>
    <w:basedOn w:val="Standard"/>
    <w:next w:val="Standard"/>
    <w:link w:val="berschrift2Zchn"/>
    <w:uiPriority w:val="9"/>
    <w:semiHidden/>
    <w:rsid w:val="00EE1439"/>
    <w:pPr>
      <w:keepNext/>
      <w:keepLines/>
      <w:spacing w:before="160" w:after="80"/>
      <w:outlineLvl w:val="1"/>
    </w:pPr>
    <w:rPr>
      <w:rFonts w:asciiTheme="majorHAnsi" w:eastAsiaTheme="majorEastAsia" w:hAnsiTheme="majorHAnsi" w:cstheme="majorBidi"/>
      <w:color w:val="007A9C" w:themeColor="accent1" w:themeShade="BF"/>
      <w:sz w:val="32"/>
      <w:szCs w:val="32"/>
    </w:rPr>
  </w:style>
  <w:style w:type="paragraph" w:styleId="berschrift3">
    <w:name w:val="heading 3"/>
    <w:basedOn w:val="Standard"/>
    <w:next w:val="Standard"/>
    <w:link w:val="berschrift3Zchn"/>
    <w:uiPriority w:val="9"/>
    <w:semiHidden/>
    <w:unhideWhenUsed/>
    <w:qFormat/>
    <w:rsid w:val="00EE1439"/>
    <w:pPr>
      <w:keepNext/>
      <w:keepLines/>
      <w:spacing w:before="160" w:after="80"/>
      <w:outlineLvl w:val="2"/>
    </w:pPr>
    <w:rPr>
      <w:rFonts w:eastAsiaTheme="majorEastAsia" w:cstheme="majorBidi"/>
      <w:color w:val="007A9C" w:themeColor="accent1" w:themeShade="BF"/>
      <w:sz w:val="28"/>
      <w:szCs w:val="28"/>
    </w:rPr>
  </w:style>
  <w:style w:type="paragraph" w:styleId="berschrift4">
    <w:name w:val="heading 4"/>
    <w:basedOn w:val="Standard"/>
    <w:next w:val="Standard"/>
    <w:link w:val="berschrift4Zchn"/>
    <w:uiPriority w:val="9"/>
    <w:semiHidden/>
    <w:unhideWhenUsed/>
    <w:qFormat/>
    <w:rsid w:val="00EE1439"/>
    <w:pPr>
      <w:keepNext/>
      <w:keepLines/>
      <w:spacing w:before="80" w:after="40"/>
      <w:outlineLvl w:val="3"/>
    </w:pPr>
    <w:rPr>
      <w:rFonts w:eastAsiaTheme="majorEastAsia" w:cstheme="majorBidi"/>
      <w:i/>
      <w:iCs/>
      <w:color w:val="007A9C" w:themeColor="accent1" w:themeShade="BF"/>
    </w:rPr>
  </w:style>
  <w:style w:type="paragraph" w:styleId="berschrift5">
    <w:name w:val="heading 5"/>
    <w:basedOn w:val="Standard"/>
    <w:next w:val="Standard"/>
    <w:link w:val="berschrift5Zchn"/>
    <w:uiPriority w:val="9"/>
    <w:semiHidden/>
    <w:unhideWhenUsed/>
    <w:qFormat/>
    <w:rsid w:val="00EE1439"/>
    <w:pPr>
      <w:keepNext/>
      <w:keepLines/>
      <w:spacing w:before="80" w:after="40"/>
      <w:outlineLvl w:val="4"/>
    </w:pPr>
    <w:rPr>
      <w:rFonts w:eastAsiaTheme="majorEastAsia" w:cstheme="majorBidi"/>
      <w:color w:val="007A9C" w:themeColor="accent1" w:themeShade="BF"/>
    </w:rPr>
  </w:style>
  <w:style w:type="paragraph" w:styleId="berschrift6">
    <w:name w:val="heading 6"/>
    <w:basedOn w:val="Standard"/>
    <w:next w:val="Standard"/>
    <w:link w:val="berschrift6Zchn"/>
    <w:uiPriority w:val="9"/>
    <w:semiHidden/>
    <w:unhideWhenUsed/>
    <w:qFormat/>
    <w:rsid w:val="00EE143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143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E143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143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386B5F"/>
    <w:rPr>
      <w:rFonts w:asciiTheme="majorHAnsi" w:eastAsiaTheme="majorEastAsia" w:hAnsiTheme="majorHAnsi" w:cstheme="majorBidi"/>
      <w:color w:val="007A9C" w:themeColor="accent1" w:themeShade="BF"/>
      <w:kern w:val="8"/>
      <w:sz w:val="40"/>
      <w:szCs w:val="40"/>
    </w:rPr>
  </w:style>
  <w:style w:type="character" w:customStyle="1" w:styleId="berschrift2Zchn">
    <w:name w:val="Überschrift 2 Zchn"/>
    <w:basedOn w:val="Absatz-Standardschriftart"/>
    <w:link w:val="berschrift2"/>
    <w:uiPriority w:val="9"/>
    <w:semiHidden/>
    <w:rsid w:val="00386B5F"/>
    <w:rPr>
      <w:rFonts w:asciiTheme="majorHAnsi" w:eastAsiaTheme="majorEastAsia" w:hAnsiTheme="majorHAnsi" w:cstheme="majorBidi"/>
      <w:color w:val="007A9C" w:themeColor="accent1" w:themeShade="BF"/>
      <w:kern w:val="8"/>
      <w:sz w:val="32"/>
      <w:szCs w:val="32"/>
    </w:rPr>
  </w:style>
  <w:style w:type="character" w:customStyle="1" w:styleId="berschrift3Zchn">
    <w:name w:val="Überschrift 3 Zchn"/>
    <w:basedOn w:val="Absatz-Standardschriftart"/>
    <w:link w:val="berschrift3"/>
    <w:uiPriority w:val="9"/>
    <w:semiHidden/>
    <w:rsid w:val="00EE1439"/>
    <w:rPr>
      <w:rFonts w:eastAsiaTheme="majorEastAsia" w:cstheme="majorBidi"/>
      <w:color w:val="007A9C" w:themeColor="accent1" w:themeShade="BF"/>
      <w:sz w:val="28"/>
      <w:szCs w:val="28"/>
    </w:rPr>
  </w:style>
  <w:style w:type="character" w:customStyle="1" w:styleId="berschrift4Zchn">
    <w:name w:val="Überschrift 4 Zchn"/>
    <w:basedOn w:val="Absatz-Standardschriftart"/>
    <w:link w:val="berschrift4"/>
    <w:uiPriority w:val="9"/>
    <w:semiHidden/>
    <w:rsid w:val="00EE1439"/>
    <w:rPr>
      <w:rFonts w:eastAsiaTheme="majorEastAsia" w:cstheme="majorBidi"/>
      <w:i/>
      <w:iCs/>
      <w:color w:val="007A9C" w:themeColor="accent1" w:themeShade="BF"/>
    </w:rPr>
  </w:style>
  <w:style w:type="character" w:customStyle="1" w:styleId="berschrift5Zchn">
    <w:name w:val="Überschrift 5 Zchn"/>
    <w:basedOn w:val="Absatz-Standardschriftart"/>
    <w:link w:val="berschrift5"/>
    <w:uiPriority w:val="9"/>
    <w:semiHidden/>
    <w:rsid w:val="00EE1439"/>
    <w:rPr>
      <w:rFonts w:eastAsiaTheme="majorEastAsia" w:cstheme="majorBidi"/>
      <w:color w:val="007A9C" w:themeColor="accent1" w:themeShade="BF"/>
    </w:rPr>
  </w:style>
  <w:style w:type="character" w:customStyle="1" w:styleId="berschrift6Zchn">
    <w:name w:val="Überschrift 6 Zchn"/>
    <w:basedOn w:val="Absatz-Standardschriftart"/>
    <w:link w:val="berschrift6"/>
    <w:uiPriority w:val="9"/>
    <w:semiHidden/>
    <w:rsid w:val="00EE143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143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E143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1439"/>
    <w:rPr>
      <w:rFonts w:eastAsiaTheme="majorEastAsia" w:cstheme="majorBidi"/>
      <w:color w:val="272727" w:themeColor="text1" w:themeTint="D8"/>
    </w:rPr>
  </w:style>
  <w:style w:type="paragraph" w:styleId="Titel">
    <w:name w:val="Title"/>
    <w:basedOn w:val="Standard"/>
    <w:next w:val="Standard"/>
    <w:link w:val="TitelZchn"/>
    <w:uiPriority w:val="10"/>
    <w:semiHidden/>
    <w:rsid w:val="00EE14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386B5F"/>
    <w:rPr>
      <w:rFonts w:asciiTheme="majorHAnsi" w:eastAsiaTheme="majorEastAsia" w:hAnsiTheme="majorHAnsi" w:cstheme="majorBidi"/>
      <w:color w:val="000000" w:themeColor="text1"/>
      <w:spacing w:val="-10"/>
      <w:kern w:val="28"/>
      <w:sz w:val="56"/>
      <w:szCs w:val="56"/>
    </w:rPr>
  </w:style>
  <w:style w:type="paragraph" w:styleId="Untertitel">
    <w:name w:val="Subtitle"/>
    <w:basedOn w:val="Standard"/>
    <w:next w:val="Standard"/>
    <w:link w:val="UntertitelZchn"/>
    <w:uiPriority w:val="11"/>
    <w:semiHidden/>
    <w:rsid w:val="00EE143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semiHidden/>
    <w:rsid w:val="00386B5F"/>
    <w:rPr>
      <w:rFonts w:eastAsiaTheme="majorEastAsia" w:cstheme="majorBidi"/>
      <w:color w:val="595959" w:themeColor="text1" w:themeTint="A6"/>
      <w:spacing w:val="15"/>
      <w:kern w:val="8"/>
      <w:sz w:val="28"/>
      <w:szCs w:val="28"/>
    </w:rPr>
  </w:style>
  <w:style w:type="paragraph" w:styleId="Zitat">
    <w:name w:val="Quote"/>
    <w:basedOn w:val="Standard"/>
    <w:next w:val="Standard"/>
    <w:link w:val="ZitatZchn"/>
    <w:uiPriority w:val="29"/>
    <w:semiHidden/>
    <w:rsid w:val="00EE1439"/>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386B5F"/>
    <w:rPr>
      <w:i/>
      <w:iCs/>
      <w:color w:val="404040" w:themeColor="text1" w:themeTint="BF"/>
      <w:kern w:val="8"/>
      <w:sz w:val="20"/>
    </w:rPr>
  </w:style>
  <w:style w:type="paragraph" w:styleId="IntensivesZitat">
    <w:name w:val="Intense Quote"/>
    <w:basedOn w:val="Standard"/>
    <w:next w:val="Standard"/>
    <w:link w:val="IntensivesZitatZchn"/>
    <w:uiPriority w:val="30"/>
    <w:semiHidden/>
    <w:rsid w:val="00EE1439"/>
    <w:pPr>
      <w:pBdr>
        <w:top w:val="single" w:sz="4" w:space="10" w:color="007A9C" w:themeColor="accent1" w:themeShade="BF"/>
        <w:bottom w:val="single" w:sz="4" w:space="10" w:color="007A9C" w:themeColor="accent1" w:themeShade="BF"/>
      </w:pBdr>
      <w:spacing w:before="360" w:after="360"/>
      <w:ind w:left="864" w:right="864"/>
      <w:jc w:val="center"/>
    </w:pPr>
    <w:rPr>
      <w:i/>
      <w:iCs/>
      <w:color w:val="007A9C" w:themeColor="accent1" w:themeShade="BF"/>
    </w:rPr>
  </w:style>
  <w:style w:type="character" w:customStyle="1" w:styleId="IntensivesZitatZchn">
    <w:name w:val="Intensives Zitat Zchn"/>
    <w:basedOn w:val="Absatz-Standardschriftart"/>
    <w:link w:val="IntensivesZitat"/>
    <w:uiPriority w:val="30"/>
    <w:semiHidden/>
    <w:rsid w:val="00386B5F"/>
    <w:rPr>
      <w:i/>
      <w:iCs/>
      <w:color w:val="007A9C" w:themeColor="accent1" w:themeShade="BF"/>
      <w:kern w:val="8"/>
      <w:sz w:val="20"/>
    </w:rPr>
  </w:style>
  <w:style w:type="paragraph" w:customStyle="1" w:styleId="01Absender">
    <w:name w:val="01_Absender"/>
    <w:basedOn w:val="Standard"/>
    <w:qFormat/>
    <w:rsid w:val="00F40FA2"/>
    <w:pPr>
      <w:spacing w:line="264" w:lineRule="auto"/>
    </w:pPr>
    <w:rPr>
      <w:sz w:val="13"/>
    </w:rPr>
  </w:style>
  <w:style w:type="paragraph" w:customStyle="1" w:styleId="02Adressat">
    <w:name w:val="02_Adressat"/>
    <w:basedOn w:val="Standard"/>
    <w:qFormat/>
    <w:rsid w:val="00F40FA2"/>
    <w:pPr>
      <w:spacing w:line="264" w:lineRule="auto"/>
    </w:pPr>
    <w:rPr>
      <w:sz w:val="19"/>
    </w:rPr>
  </w:style>
  <w:style w:type="paragraph" w:customStyle="1" w:styleId="03Geschftsangaben">
    <w:name w:val="03_Geschäftsangaben"/>
    <w:basedOn w:val="Standard"/>
    <w:qFormat/>
    <w:rsid w:val="00F2382D"/>
    <w:rPr>
      <w:sz w:val="16"/>
    </w:rPr>
  </w:style>
  <w:style w:type="character" w:styleId="NichtaufgelsteErwhnung">
    <w:name w:val="Unresolved Mention"/>
    <w:basedOn w:val="Absatz-Standardschriftart"/>
    <w:uiPriority w:val="99"/>
    <w:semiHidden/>
    <w:unhideWhenUsed/>
    <w:rsid w:val="002F7777"/>
    <w:rPr>
      <w:color w:val="605E5C"/>
      <w:shd w:val="clear" w:color="auto" w:fill="E1DFDD"/>
    </w:rPr>
  </w:style>
  <w:style w:type="paragraph" w:customStyle="1" w:styleId="04Flietext">
    <w:name w:val="04_Fließtext"/>
    <w:basedOn w:val="Standard"/>
    <w:qFormat/>
    <w:rsid w:val="00E8346F"/>
    <w:pPr>
      <w:spacing w:after="120" w:line="312" w:lineRule="auto"/>
    </w:pPr>
  </w:style>
  <w:style w:type="paragraph" w:customStyle="1" w:styleId="05Betreff">
    <w:name w:val="05_Betreff"/>
    <w:basedOn w:val="04Flietext"/>
    <w:qFormat/>
    <w:rsid w:val="00E8346F"/>
    <w:pPr>
      <w:suppressAutoHyphens/>
    </w:pPr>
    <w:rPr>
      <w:rFonts w:asciiTheme="majorHAnsi" w:hAnsiTheme="majorHAnsi"/>
      <w:b/>
    </w:rPr>
  </w:style>
  <w:style w:type="table" w:styleId="Tabellenraster">
    <w:name w:val="Table Grid"/>
    <w:basedOn w:val="NormaleTabelle"/>
    <w:uiPriority w:val="39"/>
    <w:rsid w:val="00F67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40FA2"/>
    <w:pPr>
      <w:tabs>
        <w:tab w:val="center" w:pos="4703"/>
        <w:tab w:val="right" w:pos="9406"/>
      </w:tabs>
      <w:spacing w:line="240" w:lineRule="auto"/>
    </w:pPr>
  </w:style>
  <w:style w:type="character" w:customStyle="1" w:styleId="KopfzeileZchn">
    <w:name w:val="Kopfzeile Zchn"/>
    <w:basedOn w:val="Absatz-Standardschriftart"/>
    <w:link w:val="Kopfzeile"/>
    <w:uiPriority w:val="99"/>
    <w:rsid w:val="00F40FA2"/>
    <w:rPr>
      <w:color w:val="000000" w:themeColor="text1"/>
      <w:kern w:val="8"/>
      <w:sz w:val="20"/>
    </w:rPr>
  </w:style>
  <w:style w:type="paragraph" w:styleId="Fuzeile">
    <w:name w:val="footer"/>
    <w:basedOn w:val="Standard"/>
    <w:link w:val="FuzeileZchn"/>
    <w:uiPriority w:val="99"/>
    <w:unhideWhenUsed/>
    <w:rsid w:val="00F40FA2"/>
    <w:pPr>
      <w:tabs>
        <w:tab w:val="center" w:pos="4703"/>
        <w:tab w:val="right" w:pos="9406"/>
      </w:tabs>
      <w:spacing w:line="240" w:lineRule="auto"/>
    </w:pPr>
  </w:style>
  <w:style w:type="character" w:customStyle="1" w:styleId="FuzeileZchn">
    <w:name w:val="Fußzeile Zchn"/>
    <w:basedOn w:val="Absatz-Standardschriftart"/>
    <w:link w:val="Fuzeile"/>
    <w:uiPriority w:val="99"/>
    <w:rsid w:val="00F40FA2"/>
    <w:rPr>
      <w:color w:val="000000" w:themeColor="text1"/>
      <w:kern w:val="8"/>
      <w:sz w:val="20"/>
    </w:rPr>
  </w:style>
  <w:style w:type="paragraph" w:customStyle="1" w:styleId="06Fachbereich">
    <w:name w:val="06 Fachbereich"/>
    <w:basedOn w:val="03Geschftsangaben"/>
    <w:qFormat/>
    <w:rsid w:val="00E2097E"/>
    <w:rPr>
      <w:rFonts w:asciiTheme="majorHAnsi" w:hAnsiTheme="majorHAnsi"/>
      <w:b/>
    </w:rPr>
  </w:style>
  <w:style w:type="paragraph" w:customStyle="1" w:styleId="07Aufzhlungen">
    <w:name w:val="07 Aufzählungen"/>
    <w:basedOn w:val="04Flietext"/>
    <w:qFormat/>
    <w:rsid w:val="008345D4"/>
    <w:pPr>
      <w:numPr>
        <w:numId w:val="2"/>
      </w:numPr>
      <w:ind w:left="284" w:hanging="284"/>
    </w:pPr>
  </w:style>
  <w:style w:type="paragraph" w:customStyle="1" w:styleId="08Tabellenformat">
    <w:name w:val="08 Tabellenformat"/>
    <w:basedOn w:val="04Flietext"/>
    <w:qFormat/>
    <w:rsid w:val="008A1BB4"/>
    <w:pPr>
      <w:spacing w:after="0"/>
    </w:pPr>
  </w:style>
  <w:style w:type="paragraph" w:customStyle="1" w:styleId="12Nummerierung">
    <w:name w:val="12 Nummerierung"/>
    <w:basedOn w:val="04Flietext"/>
    <w:qFormat/>
    <w:rsid w:val="008345D4"/>
    <w:pPr>
      <w:numPr>
        <w:numId w:val="3"/>
      </w:numPr>
      <w:spacing w:after="200"/>
      <w:ind w:left="284" w:hanging="284"/>
    </w:pPr>
  </w:style>
  <w:style w:type="paragraph" w:customStyle="1" w:styleId="09berschrift14ptfett">
    <w:name w:val="09 Überschrift 14pt fett"/>
    <w:basedOn w:val="berschrift1"/>
    <w:next w:val="04Flietext"/>
    <w:qFormat/>
    <w:rsid w:val="008A1BB4"/>
    <w:rPr>
      <w:b/>
      <w:color w:val="auto"/>
      <w:sz w:val="28"/>
    </w:rPr>
  </w:style>
  <w:style w:type="paragraph" w:customStyle="1" w:styleId="10berschrift14pt">
    <w:name w:val="10 Überschrift 14pt"/>
    <w:basedOn w:val="berschrift2"/>
    <w:next w:val="04Flietext"/>
    <w:qFormat/>
    <w:rsid w:val="008A1BB4"/>
    <w:rPr>
      <w:color w:val="auto"/>
      <w:sz w:val="28"/>
    </w:rPr>
  </w:style>
  <w:style w:type="paragraph" w:customStyle="1" w:styleId="11berschrift10ptfett">
    <w:name w:val="11 Überschrift 10 pt fett"/>
    <w:basedOn w:val="04Flietext"/>
    <w:next w:val="04Flietext"/>
    <w:qFormat/>
    <w:rsid w:val="008A1BB4"/>
    <w:rPr>
      <w:b/>
    </w:rPr>
  </w:style>
  <w:style w:type="character" w:styleId="Platzhaltertext">
    <w:name w:val="Placeholder Text"/>
    <w:basedOn w:val="Absatz-Standardschriftart"/>
    <w:uiPriority w:val="99"/>
    <w:semiHidden/>
    <w:rsid w:val="001F1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FBVW-REWISS\PRUEFUNGSBUERO-REWISS\Baranov\Vorlagen\fu-brief-arial_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83E05C6954A0E8FF5F48D5EF2C895"/>
        <w:category>
          <w:name w:val="Allgemein"/>
          <w:gallery w:val="placeholder"/>
        </w:category>
        <w:types>
          <w:type w:val="bbPlcHdr"/>
        </w:types>
        <w:behaviors>
          <w:behavior w:val="content"/>
        </w:behaviors>
        <w:guid w:val="{2136315D-F414-487C-A4B8-A71DF47211E1}"/>
      </w:docPartPr>
      <w:docPartBody>
        <w:p w:rsidR="008D29B9" w:rsidRDefault="00965B4C" w:rsidP="00965B4C">
          <w:pPr>
            <w:pStyle w:val="EA883E05C6954A0E8FF5F48D5EF2C895"/>
          </w:pPr>
          <w:r w:rsidRPr="004D1379">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C"/>
    <w:rsid w:val="008D29B9"/>
    <w:rsid w:val="00965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5B4C"/>
    <w:rPr>
      <w:color w:val="808080"/>
    </w:rPr>
  </w:style>
  <w:style w:type="paragraph" w:customStyle="1" w:styleId="EA883E05C6954A0E8FF5F48D5EF2C895">
    <w:name w:val="EA883E05C6954A0E8FF5F48D5EF2C895"/>
    <w:rsid w:val="00965B4C"/>
    <w:pPr>
      <w:spacing w:after="120" w:line="312" w:lineRule="auto"/>
    </w:pPr>
    <w:rPr>
      <w:rFonts w:eastAsiaTheme="minorHAnsi"/>
      <w:color w:val="000000" w:themeColor="text1"/>
      <w:kern w:val="8"/>
      <w:sz w:val="20"/>
      <w:szCs w:val="24"/>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U_Arial">
  <a:themeElements>
    <a:clrScheme name="Benutzerdefiniert 1">
      <a:dk1>
        <a:srgbClr val="000000"/>
      </a:dk1>
      <a:lt1>
        <a:srgbClr val="FFFFFF"/>
      </a:lt1>
      <a:dk2>
        <a:srgbClr val="004659"/>
      </a:dk2>
      <a:lt2>
        <a:srgbClr val="CCFF00"/>
      </a:lt2>
      <a:accent1>
        <a:srgbClr val="00A4D1"/>
      </a:accent1>
      <a:accent2>
        <a:srgbClr val="006480"/>
      </a:accent2>
      <a:accent3>
        <a:srgbClr val="58756A"/>
      </a:accent3>
      <a:accent4>
        <a:srgbClr val="86B0A0"/>
      </a:accent4>
      <a:accent5>
        <a:srgbClr val="E57050"/>
      </a:accent5>
      <a:accent6>
        <a:srgbClr val="813353"/>
      </a:accent6>
      <a:hlink>
        <a:srgbClr val="000000"/>
      </a:hlink>
      <a:folHlink>
        <a:srgbClr val="7F7F7F"/>
      </a:folHlink>
    </a:clrScheme>
    <a:fontScheme name="FU Ber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lgn="l">
          <a:defRPr sz="2000" dirty="0" err="1" smtClean="0"/>
        </a:defPPr>
      </a:lstStyle>
    </a:txDef>
  </a:objectDefaults>
  <a:extraClrSchemeLst/>
  <a:custClrLst>
    <a:custClr name="Blau 100%">
      <a:srgbClr val="004659"/>
    </a:custClr>
    <a:custClr name="Blau 90%">
      <a:srgbClr val="195869"/>
    </a:custClr>
    <a:custClr name="Blau 80%">
      <a:srgbClr val="336B7A"/>
    </a:custClr>
    <a:custClr name="Blau 70%">
      <a:srgbClr val="4C7D8A"/>
    </a:custClr>
    <a:custClr name="Blau 60%">
      <a:srgbClr val="66909B"/>
    </a:custClr>
    <a:custClr name="Blau 50%">
      <a:srgbClr val="7FA2AC"/>
    </a:custClr>
    <a:custClr name="Blau 40%">
      <a:srgbClr val="99B5BD"/>
    </a:custClr>
    <a:custClr name="Blau 30%">
      <a:srgbClr val="B2C7CD"/>
    </a:custClr>
    <a:custClr name="Blau 20%">
      <a:srgbClr val="CCDADE"/>
    </a:custClr>
    <a:custClr name="Blau 10%">
      <a:srgbClr val="E5ECEE"/>
    </a:custClr>
  </a:custClrLst>
  <a:extLst>
    <a:ext uri="{05A4C25C-085E-4340-85A3-A5531E510DB2}">
      <thm15:themeFamily xmlns:thm15="http://schemas.microsoft.com/office/thememl/2012/main" name="FU_Arial" id="{F1F73333-243B-4D57-AEEA-48B79BB86817}" vid="{F71F8ED1-A6B6-4326-9521-9E4A745B94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BA8C-28DB-46AB-8E51-9519C02E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fu-brief-arial_v02.dotx</Template>
  <TotalTime>0</TotalTime>
  <Pages>1</Pages>
  <Words>188</Words>
  <Characters>1190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Baranov, Alexander</dc:creator>
  <cp:keywords/>
  <dc:description/>
  <cp:lastModifiedBy>Baranov, Alexander</cp:lastModifiedBy>
  <cp:revision>7</cp:revision>
  <cp:lastPrinted>2024-10-22T09:09:00Z</cp:lastPrinted>
  <dcterms:created xsi:type="dcterms:W3CDTF">2024-10-23T11:29:00Z</dcterms:created>
  <dcterms:modified xsi:type="dcterms:W3CDTF">2024-10-25T07:53:00Z</dcterms:modified>
</cp:coreProperties>
</file>